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E9F" w:rsidRDefault="003E69A9">
      <w:pPr>
        <w:jc w:val="center"/>
        <w:rPr>
          <w:rFonts w:ascii="微软雅黑" w:eastAsia="微软雅黑" w:hAnsi="微软雅黑" w:cs="微软雅黑"/>
          <w:sz w:val="32"/>
          <w:szCs w:val="32"/>
        </w:rPr>
      </w:pPr>
      <w:r>
        <w:rPr>
          <w:rFonts w:ascii="微软雅黑" w:eastAsia="微软雅黑" w:hAnsi="微软雅黑" w:cs="微软雅黑" w:hint="eastAsia"/>
          <w:sz w:val="32"/>
          <w:szCs w:val="32"/>
        </w:rPr>
        <w:t>202</w:t>
      </w:r>
      <w:r w:rsidR="0084577E">
        <w:rPr>
          <w:rFonts w:ascii="微软雅黑" w:eastAsia="微软雅黑" w:hAnsi="微软雅黑" w:cs="微软雅黑" w:hint="eastAsia"/>
          <w:sz w:val="32"/>
          <w:szCs w:val="32"/>
        </w:rPr>
        <w:t>3</w:t>
      </w:r>
      <w:r>
        <w:rPr>
          <w:rFonts w:ascii="微软雅黑" w:eastAsia="微软雅黑" w:hAnsi="微软雅黑" w:cs="微软雅黑" w:hint="eastAsia"/>
          <w:sz w:val="32"/>
          <w:szCs w:val="32"/>
        </w:rPr>
        <w:t>级学生修读微专业常见问题解答</w:t>
      </w:r>
    </w:p>
    <w:p w:rsidR="00DB1E9F" w:rsidRDefault="00DB1E9F">
      <w:pPr>
        <w:rPr>
          <w:sz w:val="28"/>
          <w:szCs w:val="28"/>
        </w:rPr>
      </w:pP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1.什么是微专业？</w:t>
      </w:r>
    </w:p>
    <w:p w:rsidR="00DB1E9F" w:rsidRDefault="003E69A9">
      <w:pPr>
        <w:ind w:firstLineChars="200" w:firstLine="560"/>
        <w:rPr>
          <w:sz w:val="28"/>
          <w:szCs w:val="28"/>
        </w:rPr>
      </w:pPr>
      <w:r>
        <w:rPr>
          <w:rFonts w:hint="eastAsia"/>
          <w:sz w:val="28"/>
          <w:szCs w:val="28"/>
        </w:rPr>
        <w:t>答：微专业</w:t>
      </w:r>
      <w:bookmarkStart w:id="0" w:name="_GoBack"/>
      <w:bookmarkEnd w:id="0"/>
      <w:r>
        <w:rPr>
          <w:rFonts w:hint="eastAsia"/>
          <w:sz w:val="28"/>
          <w:szCs w:val="28"/>
        </w:rPr>
        <w:t>是个性拓展选修课模块中建设的</w:t>
      </w:r>
      <w:r>
        <w:rPr>
          <w:rFonts w:hint="eastAsia"/>
          <w:b/>
          <w:bCs/>
          <w:sz w:val="28"/>
          <w:szCs w:val="28"/>
        </w:rPr>
        <w:t>特殊</w:t>
      </w:r>
      <w:r>
        <w:rPr>
          <w:rFonts w:hint="eastAsia"/>
          <w:sz w:val="28"/>
          <w:szCs w:val="28"/>
        </w:rPr>
        <w:t>个性拓展模块。学生选定一个微专业，</w:t>
      </w:r>
      <w:r w:rsidR="00A73AA4">
        <w:rPr>
          <w:rFonts w:hint="eastAsia"/>
          <w:b/>
          <w:bCs/>
          <w:sz w:val="28"/>
          <w:szCs w:val="28"/>
        </w:rPr>
        <w:t>其中所修</w:t>
      </w:r>
      <w:r>
        <w:rPr>
          <w:rFonts w:hint="eastAsia"/>
          <w:b/>
          <w:bCs/>
          <w:sz w:val="28"/>
          <w:szCs w:val="28"/>
        </w:rPr>
        <w:t>学分</w:t>
      </w:r>
      <w:r w:rsidR="00C15F83">
        <w:rPr>
          <w:rFonts w:hint="eastAsia"/>
          <w:b/>
          <w:bCs/>
          <w:sz w:val="28"/>
          <w:szCs w:val="28"/>
        </w:rPr>
        <w:t>均</w:t>
      </w:r>
      <w:r>
        <w:rPr>
          <w:rFonts w:hint="eastAsia"/>
          <w:sz w:val="28"/>
          <w:szCs w:val="28"/>
        </w:rPr>
        <w:t>可以认定</w:t>
      </w:r>
      <w:r w:rsidR="00C25C4D">
        <w:rPr>
          <w:rFonts w:hint="eastAsia"/>
          <w:sz w:val="28"/>
          <w:szCs w:val="28"/>
        </w:rPr>
        <w:t>为</w:t>
      </w:r>
      <w:r>
        <w:rPr>
          <w:rFonts w:hint="eastAsia"/>
          <w:sz w:val="28"/>
          <w:szCs w:val="28"/>
        </w:rPr>
        <w:t>个性拓展模块选修学分，</w:t>
      </w:r>
      <w:r>
        <w:rPr>
          <w:rFonts w:hint="eastAsia"/>
          <w:b/>
          <w:bCs/>
          <w:sz w:val="28"/>
          <w:szCs w:val="28"/>
        </w:rPr>
        <w:t>修满</w:t>
      </w:r>
      <w:r>
        <w:rPr>
          <w:rFonts w:hint="eastAsia"/>
          <w:b/>
          <w:bCs/>
          <w:sz w:val="28"/>
          <w:szCs w:val="28"/>
        </w:rPr>
        <w:t>20</w:t>
      </w:r>
      <w:r>
        <w:rPr>
          <w:rFonts w:hint="eastAsia"/>
          <w:b/>
          <w:bCs/>
          <w:sz w:val="28"/>
          <w:szCs w:val="28"/>
        </w:rPr>
        <w:t>学分及以上</w:t>
      </w:r>
      <w:r w:rsidR="00C25C4D" w:rsidRPr="00C25C4D">
        <w:rPr>
          <w:rFonts w:hint="eastAsia"/>
          <w:bCs/>
          <w:sz w:val="28"/>
          <w:szCs w:val="28"/>
        </w:rPr>
        <w:t>还</w:t>
      </w:r>
      <w:r>
        <w:rPr>
          <w:rFonts w:hint="eastAsia"/>
          <w:sz w:val="28"/>
          <w:szCs w:val="28"/>
        </w:rPr>
        <w:t>可以获得学校颁发的微专业证书。</w:t>
      </w: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2.选定一个微专业，还需要再选择其他个性拓展模块吗？</w:t>
      </w:r>
    </w:p>
    <w:p w:rsidR="00DB1E9F" w:rsidRDefault="003E69A9">
      <w:pPr>
        <w:ind w:firstLineChars="200" w:firstLine="560"/>
        <w:rPr>
          <w:sz w:val="28"/>
          <w:szCs w:val="28"/>
        </w:rPr>
      </w:pPr>
      <w:r>
        <w:rPr>
          <w:rFonts w:hint="eastAsia"/>
          <w:sz w:val="28"/>
          <w:szCs w:val="28"/>
        </w:rPr>
        <w:t>答：不需要。微专业相当于特殊个性拓展模块，一旦学生在选课时选定了微专业，就可以不选择其他个性拓展模块了。</w:t>
      </w: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3.每个学生都需要选择微专业吗？</w:t>
      </w:r>
    </w:p>
    <w:p w:rsidR="00DB1E9F" w:rsidRDefault="003E69A9">
      <w:pPr>
        <w:ind w:firstLineChars="200" w:firstLine="560"/>
        <w:rPr>
          <w:sz w:val="28"/>
          <w:szCs w:val="28"/>
        </w:rPr>
      </w:pPr>
      <w:r>
        <w:rPr>
          <w:rFonts w:hint="eastAsia"/>
          <w:sz w:val="28"/>
          <w:szCs w:val="28"/>
        </w:rPr>
        <w:t>答：不需要。在选课时，微专业与其他个性拓展模块是</w:t>
      </w:r>
      <w:r>
        <w:rPr>
          <w:rFonts w:hint="eastAsia"/>
          <w:b/>
          <w:bCs/>
          <w:sz w:val="28"/>
          <w:szCs w:val="28"/>
        </w:rPr>
        <w:t>并列关系</w:t>
      </w:r>
      <w:r>
        <w:rPr>
          <w:rFonts w:hint="eastAsia"/>
          <w:sz w:val="28"/>
          <w:szCs w:val="28"/>
        </w:rPr>
        <w:t>，每个学生可以选择微专业，也可以选择其他个性拓展模块，所以需要</w:t>
      </w:r>
      <w:r>
        <w:rPr>
          <w:rFonts w:hint="eastAsia"/>
          <w:sz w:val="28"/>
          <w:szCs w:val="28"/>
        </w:rPr>
        <w:t>202</w:t>
      </w:r>
      <w:r w:rsidR="00304176">
        <w:rPr>
          <w:rFonts w:hint="eastAsia"/>
          <w:sz w:val="28"/>
          <w:szCs w:val="28"/>
        </w:rPr>
        <w:t>3</w:t>
      </w:r>
      <w:r>
        <w:rPr>
          <w:rFonts w:hint="eastAsia"/>
          <w:sz w:val="28"/>
          <w:szCs w:val="28"/>
        </w:rPr>
        <w:t>级学生认真阅读《教学一览</w:t>
      </w:r>
      <w:r>
        <w:rPr>
          <w:rFonts w:hint="eastAsia"/>
          <w:sz w:val="28"/>
          <w:szCs w:val="28"/>
        </w:rPr>
        <w:t>202</w:t>
      </w:r>
      <w:r w:rsidR="00304176">
        <w:rPr>
          <w:rFonts w:hint="eastAsia"/>
          <w:sz w:val="28"/>
          <w:szCs w:val="28"/>
        </w:rPr>
        <w:t>3</w:t>
      </w:r>
      <w:r>
        <w:rPr>
          <w:rFonts w:hint="eastAsia"/>
          <w:sz w:val="28"/>
          <w:szCs w:val="28"/>
        </w:rPr>
        <w:t>》，了解每个微专业模块和其他个性拓展模块，以兴趣为导向理性做出自己的选择。</w:t>
      </w: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4.每个微专业有限定名额吗？</w:t>
      </w:r>
    </w:p>
    <w:p w:rsidR="00DB1E9F" w:rsidRDefault="003E69A9">
      <w:pPr>
        <w:ind w:firstLineChars="200" w:firstLine="560"/>
        <w:rPr>
          <w:sz w:val="28"/>
          <w:szCs w:val="28"/>
        </w:rPr>
      </w:pPr>
      <w:r>
        <w:rPr>
          <w:rFonts w:hint="eastAsia"/>
          <w:sz w:val="28"/>
          <w:szCs w:val="28"/>
        </w:rPr>
        <w:t>答：有。</w:t>
      </w:r>
      <w:r w:rsidR="008B7F06">
        <w:rPr>
          <w:rFonts w:hint="eastAsia"/>
          <w:sz w:val="28"/>
          <w:szCs w:val="28"/>
        </w:rPr>
        <w:t>各</w:t>
      </w:r>
      <w:r>
        <w:rPr>
          <w:rFonts w:hint="eastAsia"/>
          <w:sz w:val="28"/>
          <w:szCs w:val="28"/>
        </w:rPr>
        <w:t>微专业限定</w:t>
      </w:r>
      <w:r w:rsidR="008B7F06" w:rsidRPr="008B7F06">
        <w:rPr>
          <w:rFonts w:hint="eastAsia"/>
          <w:bCs/>
          <w:sz w:val="28"/>
          <w:szCs w:val="28"/>
        </w:rPr>
        <w:t>名额数可在选课系统中查看</w:t>
      </w:r>
      <w:r w:rsidRPr="008B7F06">
        <w:rPr>
          <w:rFonts w:hint="eastAsia"/>
          <w:sz w:val="28"/>
          <w:szCs w:val="28"/>
        </w:rPr>
        <w:t>。</w:t>
      </w: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5.微专业课程一般安排在什么时间？</w:t>
      </w:r>
    </w:p>
    <w:p w:rsidR="00DB1E9F" w:rsidRDefault="003E69A9">
      <w:pPr>
        <w:ind w:firstLineChars="200" w:firstLine="560"/>
        <w:rPr>
          <w:sz w:val="28"/>
          <w:szCs w:val="28"/>
        </w:rPr>
      </w:pPr>
      <w:r>
        <w:rPr>
          <w:rFonts w:hint="eastAsia"/>
          <w:sz w:val="28"/>
          <w:szCs w:val="28"/>
        </w:rPr>
        <w:t>答：微专业课程一般安排在</w:t>
      </w:r>
      <w:r>
        <w:rPr>
          <w:rFonts w:hint="eastAsia"/>
          <w:b/>
          <w:bCs/>
          <w:sz w:val="28"/>
          <w:szCs w:val="28"/>
        </w:rPr>
        <w:t>晚上</w:t>
      </w:r>
      <w:r>
        <w:rPr>
          <w:rFonts w:hint="eastAsia"/>
          <w:sz w:val="28"/>
          <w:szCs w:val="28"/>
        </w:rPr>
        <w:t>。因为微专业学生来源于全校各个专业，白天各专业都有必修课程，难以安排微专业课程</w:t>
      </w:r>
      <w:r w:rsidR="008B7F06">
        <w:rPr>
          <w:rFonts w:hint="eastAsia"/>
          <w:sz w:val="28"/>
          <w:szCs w:val="28"/>
        </w:rPr>
        <w:t>，</w:t>
      </w:r>
      <w:r>
        <w:rPr>
          <w:rFonts w:hint="eastAsia"/>
          <w:sz w:val="28"/>
          <w:szCs w:val="28"/>
        </w:rPr>
        <w:t>因此微专业课程需要确保和</w:t>
      </w:r>
      <w:r w:rsidR="008B7F06">
        <w:rPr>
          <w:rFonts w:hint="eastAsia"/>
          <w:sz w:val="28"/>
          <w:szCs w:val="28"/>
        </w:rPr>
        <w:t>其他</w:t>
      </w:r>
      <w:r>
        <w:rPr>
          <w:rFonts w:hint="eastAsia"/>
          <w:sz w:val="28"/>
          <w:szCs w:val="28"/>
        </w:rPr>
        <w:t>课程时间上不冲突。</w:t>
      </w:r>
    </w:p>
    <w:p w:rsidR="00DB1E9F" w:rsidRDefault="003E69A9">
      <w:pPr>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6.所有专业都可以选择微专业吗？</w:t>
      </w:r>
    </w:p>
    <w:p w:rsidR="00DB1E9F" w:rsidRDefault="003E69A9">
      <w:pPr>
        <w:ind w:firstLineChars="200" w:firstLine="560"/>
        <w:rPr>
          <w:sz w:val="28"/>
          <w:szCs w:val="28"/>
        </w:rPr>
      </w:pPr>
      <w:r>
        <w:rPr>
          <w:rFonts w:hint="eastAsia"/>
          <w:sz w:val="28"/>
          <w:szCs w:val="28"/>
        </w:rPr>
        <w:t>答：都可以，但</w:t>
      </w:r>
      <w:r>
        <w:rPr>
          <w:rFonts w:hint="eastAsia"/>
          <w:b/>
          <w:bCs/>
          <w:sz w:val="28"/>
          <w:szCs w:val="28"/>
        </w:rPr>
        <w:t>国际经济与贸易全英语专业、金融学全英语专业、</w:t>
      </w:r>
      <w:r>
        <w:rPr>
          <w:rFonts w:hint="eastAsia"/>
          <w:b/>
          <w:bCs/>
          <w:sz w:val="28"/>
          <w:szCs w:val="28"/>
        </w:rPr>
        <w:lastRenderedPageBreak/>
        <w:t>物流管理（中澳合作）专业</w:t>
      </w:r>
      <w:r w:rsidR="004D21ED">
        <w:rPr>
          <w:rFonts w:hint="eastAsia"/>
          <w:b/>
          <w:bCs/>
          <w:sz w:val="28"/>
          <w:szCs w:val="28"/>
        </w:rPr>
        <w:t>、</w:t>
      </w:r>
      <w:r>
        <w:rPr>
          <w:rFonts w:hint="eastAsia"/>
          <w:b/>
          <w:bCs/>
          <w:sz w:val="28"/>
          <w:szCs w:val="28"/>
        </w:rPr>
        <w:t>国际商务（中澳合作）专业</w:t>
      </w:r>
      <w:r w:rsidR="004D21ED">
        <w:rPr>
          <w:rFonts w:hint="eastAsia"/>
          <w:b/>
          <w:bCs/>
          <w:sz w:val="28"/>
          <w:szCs w:val="28"/>
        </w:rPr>
        <w:t>和经济学（国际经济组织人才实验班）</w:t>
      </w:r>
      <w:r>
        <w:rPr>
          <w:rFonts w:hint="eastAsia"/>
          <w:b/>
          <w:bCs/>
          <w:sz w:val="28"/>
          <w:szCs w:val="28"/>
        </w:rPr>
        <w:t>的同学存在例外</w:t>
      </w:r>
      <w:r>
        <w:rPr>
          <w:rFonts w:hint="eastAsia"/>
          <w:sz w:val="28"/>
          <w:szCs w:val="28"/>
        </w:rPr>
        <w:t>。</w:t>
      </w:r>
      <w:r w:rsidR="004D21ED">
        <w:rPr>
          <w:rFonts w:hint="eastAsia"/>
          <w:sz w:val="28"/>
          <w:szCs w:val="28"/>
        </w:rPr>
        <w:t>上述</w:t>
      </w:r>
      <w:r w:rsidR="00A442F8">
        <w:rPr>
          <w:rFonts w:hint="eastAsia"/>
          <w:sz w:val="28"/>
          <w:szCs w:val="28"/>
        </w:rPr>
        <w:t>专业</w:t>
      </w:r>
      <w:r>
        <w:rPr>
          <w:rFonts w:hint="eastAsia"/>
          <w:sz w:val="28"/>
          <w:szCs w:val="28"/>
        </w:rPr>
        <w:t>的学生必须修读专业</w:t>
      </w:r>
      <w:r w:rsidR="00D27489">
        <w:rPr>
          <w:rFonts w:hint="eastAsia"/>
          <w:sz w:val="28"/>
          <w:szCs w:val="28"/>
        </w:rPr>
        <w:t>固定的</w:t>
      </w:r>
      <w:r>
        <w:rPr>
          <w:rFonts w:hint="eastAsia"/>
          <w:sz w:val="28"/>
          <w:szCs w:val="28"/>
        </w:rPr>
        <w:t>个性拓展选修课模块</w:t>
      </w:r>
      <w:r w:rsidR="0071366A">
        <w:rPr>
          <w:rFonts w:hint="eastAsia"/>
          <w:sz w:val="28"/>
          <w:szCs w:val="28"/>
        </w:rPr>
        <w:t>，</w:t>
      </w:r>
      <w:r>
        <w:rPr>
          <w:rFonts w:hint="eastAsia"/>
          <w:sz w:val="28"/>
          <w:szCs w:val="28"/>
        </w:rPr>
        <w:t>不能用微专业课程学分抵各自专业的个性拓展选修学分，但选择微专业并修满</w:t>
      </w:r>
      <w:r>
        <w:rPr>
          <w:rFonts w:hint="eastAsia"/>
          <w:sz w:val="28"/>
          <w:szCs w:val="28"/>
        </w:rPr>
        <w:t>20</w:t>
      </w:r>
      <w:r>
        <w:rPr>
          <w:rFonts w:hint="eastAsia"/>
          <w:sz w:val="28"/>
          <w:szCs w:val="28"/>
        </w:rPr>
        <w:t>学分及以上，亦可获得学校颁发的微专业证书。</w:t>
      </w:r>
    </w:p>
    <w:p w:rsidR="00335973" w:rsidRPr="00335973" w:rsidRDefault="00335973" w:rsidP="00335973">
      <w:pPr>
        <w:ind w:firstLineChars="200" w:firstLine="560"/>
        <w:rPr>
          <w:rFonts w:ascii="微软雅黑" w:eastAsia="微软雅黑" w:hAnsi="微软雅黑" w:cs="微软雅黑"/>
          <w:sz w:val="28"/>
          <w:szCs w:val="28"/>
        </w:rPr>
      </w:pPr>
      <w:r w:rsidRPr="00335973">
        <w:rPr>
          <w:rFonts w:ascii="微软雅黑" w:eastAsia="微软雅黑" w:hAnsi="微软雅黑" w:cs="微软雅黑" w:hint="eastAsia"/>
          <w:sz w:val="28"/>
          <w:szCs w:val="28"/>
        </w:rPr>
        <w:t>7.本专业的专业选修课、学科基础选修课、必修课与微专业中的同名课程可以相互替代吗？</w:t>
      </w:r>
    </w:p>
    <w:p w:rsidR="00335973" w:rsidRPr="00335973" w:rsidRDefault="00335973" w:rsidP="00335973">
      <w:pPr>
        <w:ind w:firstLineChars="200" w:firstLine="560"/>
        <w:rPr>
          <w:sz w:val="28"/>
          <w:szCs w:val="28"/>
        </w:rPr>
      </w:pPr>
      <w:r w:rsidRPr="00335973">
        <w:rPr>
          <w:rFonts w:hint="eastAsia"/>
          <w:sz w:val="28"/>
          <w:szCs w:val="28"/>
        </w:rPr>
        <w:t>答：不可以。本专业的专业选修课、学科基础选修课、必修课与微专业中的同名课程</w:t>
      </w:r>
      <w:r w:rsidRPr="00335973">
        <w:rPr>
          <w:rFonts w:hint="eastAsia"/>
          <w:b/>
          <w:bCs/>
          <w:sz w:val="28"/>
          <w:szCs w:val="28"/>
        </w:rPr>
        <w:t>不可相互替代且不能重复</w:t>
      </w:r>
      <w:r w:rsidR="004935F2">
        <w:rPr>
          <w:rFonts w:hint="eastAsia"/>
          <w:b/>
          <w:bCs/>
          <w:sz w:val="28"/>
          <w:szCs w:val="28"/>
        </w:rPr>
        <w:t>计算学分</w:t>
      </w:r>
      <w:r w:rsidRPr="00335973">
        <w:rPr>
          <w:rFonts w:hint="eastAsia"/>
          <w:sz w:val="28"/>
          <w:szCs w:val="28"/>
        </w:rPr>
        <w:t>。选择微专业时，学生需要事先了解自己本专业教学计划中开设的课程，以免出现重复课程过多而导致无法修满获得微专业证书所需的学分的情况。</w:t>
      </w:r>
    </w:p>
    <w:sectPr w:rsidR="00335973" w:rsidRPr="00335973" w:rsidSect="00DB1E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0C89" w:rsidRDefault="00FE0C89" w:rsidP="00335973">
      <w:r>
        <w:separator/>
      </w:r>
    </w:p>
  </w:endnote>
  <w:endnote w:type="continuationSeparator" w:id="0">
    <w:p w:rsidR="00FE0C89" w:rsidRDefault="00FE0C89" w:rsidP="003359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0C89" w:rsidRDefault="00FE0C89" w:rsidP="00335973">
      <w:r>
        <w:separator/>
      </w:r>
    </w:p>
  </w:footnote>
  <w:footnote w:type="continuationSeparator" w:id="0">
    <w:p w:rsidR="00FE0C89" w:rsidRDefault="00FE0C89" w:rsidP="003359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CCF19FF"/>
    <w:rsid w:val="0005636D"/>
    <w:rsid w:val="00304176"/>
    <w:rsid w:val="00335973"/>
    <w:rsid w:val="0036585B"/>
    <w:rsid w:val="003E69A9"/>
    <w:rsid w:val="00427C44"/>
    <w:rsid w:val="004935F2"/>
    <w:rsid w:val="004D21ED"/>
    <w:rsid w:val="00673382"/>
    <w:rsid w:val="006A4ADC"/>
    <w:rsid w:val="0071366A"/>
    <w:rsid w:val="00777400"/>
    <w:rsid w:val="008024B4"/>
    <w:rsid w:val="0084577E"/>
    <w:rsid w:val="008B7F06"/>
    <w:rsid w:val="00A442F8"/>
    <w:rsid w:val="00A53DF6"/>
    <w:rsid w:val="00A73AA4"/>
    <w:rsid w:val="00AD4F9D"/>
    <w:rsid w:val="00B776A5"/>
    <w:rsid w:val="00BB3995"/>
    <w:rsid w:val="00BE4A1F"/>
    <w:rsid w:val="00C15F83"/>
    <w:rsid w:val="00C25C4D"/>
    <w:rsid w:val="00C66332"/>
    <w:rsid w:val="00D27489"/>
    <w:rsid w:val="00DB1E9F"/>
    <w:rsid w:val="00E46E8B"/>
    <w:rsid w:val="00EF0912"/>
    <w:rsid w:val="00FE0C89"/>
    <w:rsid w:val="1F8B688A"/>
    <w:rsid w:val="3CCF19FF"/>
    <w:rsid w:val="554705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1E9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359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35973"/>
    <w:rPr>
      <w:kern w:val="2"/>
      <w:sz w:val="18"/>
      <w:szCs w:val="18"/>
    </w:rPr>
  </w:style>
  <w:style w:type="paragraph" w:styleId="a4">
    <w:name w:val="footer"/>
    <w:basedOn w:val="a"/>
    <w:link w:val="Char0"/>
    <w:rsid w:val="00335973"/>
    <w:pPr>
      <w:tabs>
        <w:tab w:val="center" w:pos="4153"/>
        <w:tab w:val="right" w:pos="8306"/>
      </w:tabs>
      <w:snapToGrid w:val="0"/>
      <w:jc w:val="left"/>
    </w:pPr>
    <w:rPr>
      <w:sz w:val="18"/>
      <w:szCs w:val="18"/>
    </w:rPr>
  </w:style>
  <w:style w:type="character" w:customStyle="1" w:styleId="Char0">
    <w:name w:val="页脚 Char"/>
    <w:basedOn w:val="a0"/>
    <w:link w:val="a4"/>
    <w:rsid w:val="0033597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2</Pages>
  <Words>120</Words>
  <Characters>686</Characters>
  <Application>Microsoft Office Word</Application>
  <DocSecurity>0</DocSecurity>
  <Lines>5</Lines>
  <Paragraphs>1</Paragraphs>
  <ScaleCrop>false</ScaleCrop>
  <Company>china</Company>
  <LinksUpToDate>false</LinksUpToDate>
  <CharactersWithSpaces>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ahdoneywang@163.com</dc:creator>
  <cp:lastModifiedBy>gyb1</cp:lastModifiedBy>
  <cp:revision>19</cp:revision>
  <dcterms:created xsi:type="dcterms:W3CDTF">2020-12-03T00:39:00Z</dcterms:created>
  <dcterms:modified xsi:type="dcterms:W3CDTF">2024-03-15T07:37:00Z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